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D5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904BBF" wp14:editId="58B6B1A2">
            <wp:simplePos x="0" y="0"/>
            <wp:positionH relativeFrom="margin">
              <wp:posOffset>2087880</wp:posOffset>
            </wp:positionH>
            <wp:positionV relativeFrom="margin">
              <wp:posOffset>47625</wp:posOffset>
            </wp:positionV>
            <wp:extent cx="879475" cy="879475"/>
            <wp:effectExtent l="0" t="0" r="0" b="0"/>
            <wp:wrapSquare wrapText="bothSides"/>
            <wp:docPr id="8" name="Рисунок 8" descr="C:\Users\Level412\Downloads\герб Николаевск-на-Аму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evel412\Downloads\герб Николаевск-на-Амур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5D5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5D5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5D5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5D5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5D5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5D5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5D5" w:rsidRPr="00F74B6D" w:rsidRDefault="008725D5" w:rsidP="008725D5">
      <w:pPr>
        <w:spacing w:line="220" w:lineRule="exact"/>
        <w:contextualSpacing/>
        <w:jc w:val="center"/>
        <w:rPr>
          <w:rFonts w:ascii="Times New Roman" w:hAnsi="Times New Roman" w:cs="Times New Roman"/>
          <w:b/>
        </w:rPr>
      </w:pPr>
      <w:r w:rsidRPr="00F74B6D">
        <w:rPr>
          <w:rFonts w:ascii="Times New Roman" w:hAnsi="Times New Roman" w:cs="Times New Roman"/>
          <w:b/>
        </w:rPr>
        <w:t>Об обеспечении безопасности в связи с возможными случаями</w:t>
      </w:r>
    </w:p>
    <w:p w:rsidR="008725D5" w:rsidRPr="00F74B6D" w:rsidRDefault="008725D5" w:rsidP="00F74B6D">
      <w:pPr>
        <w:spacing w:line="220" w:lineRule="exact"/>
        <w:contextualSpacing/>
        <w:jc w:val="center"/>
        <w:rPr>
          <w:rFonts w:ascii="Times New Roman" w:hAnsi="Times New Roman" w:cs="Times New Roman"/>
          <w:b/>
        </w:rPr>
      </w:pPr>
      <w:r w:rsidRPr="00F74B6D">
        <w:rPr>
          <w:rFonts w:ascii="Times New Roman" w:hAnsi="Times New Roman" w:cs="Times New Roman"/>
          <w:b/>
        </w:rPr>
        <w:t>появления медведей в населенных пунктах, садоводческих товарищ</w:t>
      </w:r>
      <w:r w:rsidRPr="00F74B6D">
        <w:rPr>
          <w:rFonts w:ascii="Times New Roman" w:hAnsi="Times New Roman" w:cs="Times New Roman"/>
          <w:b/>
        </w:rPr>
        <w:t>е</w:t>
      </w:r>
      <w:r w:rsidRPr="00F74B6D">
        <w:rPr>
          <w:rFonts w:ascii="Times New Roman" w:hAnsi="Times New Roman" w:cs="Times New Roman"/>
          <w:b/>
        </w:rPr>
        <w:t>ствах и иных территориях Николаевского муниципального района Хабаровского края</w:t>
      </w:r>
    </w:p>
    <w:p w:rsidR="008725D5" w:rsidRPr="008725D5" w:rsidRDefault="008725D5" w:rsidP="008725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25D5">
        <w:rPr>
          <w:rFonts w:ascii="Times New Roman" w:hAnsi="Times New Roman" w:cs="Times New Roman"/>
          <w:sz w:val="20"/>
          <w:szCs w:val="20"/>
        </w:rPr>
        <w:t>Отдел по делам гражданской обороны, чрезвычайным ситуациям и пожарной безопасности администрации Николаевского муниципального района Хабаровск</w:t>
      </w:r>
      <w:r w:rsidRPr="008725D5">
        <w:rPr>
          <w:rFonts w:ascii="Times New Roman" w:hAnsi="Times New Roman" w:cs="Times New Roman"/>
          <w:sz w:val="20"/>
          <w:szCs w:val="20"/>
        </w:rPr>
        <w:t>о</w:t>
      </w:r>
      <w:r w:rsidRPr="008725D5">
        <w:rPr>
          <w:rFonts w:ascii="Times New Roman" w:hAnsi="Times New Roman" w:cs="Times New Roman"/>
          <w:sz w:val="20"/>
          <w:szCs w:val="20"/>
        </w:rPr>
        <w:t>го края в связи с возможными случаями появления медведей в населенных пун</w:t>
      </w:r>
      <w:r w:rsidRPr="008725D5">
        <w:rPr>
          <w:rFonts w:ascii="Times New Roman" w:hAnsi="Times New Roman" w:cs="Times New Roman"/>
          <w:sz w:val="20"/>
          <w:szCs w:val="20"/>
        </w:rPr>
        <w:t>к</w:t>
      </w:r>
      <w:r w:rsidRPr="008725D5">
        <w:rPr>
          <w:rFonts w:ascii="Times New Roman" w:hAnsi="Times New Roman" w:cs="Times New Roman"/>
          <w:sz w:val="20"/>
          <w:szCs w:val="20"/>
        </w:rPr>
        <w:t>тах, садоводческих товариществах и иных местах проживания людей, информирует:</w:t>
      </w:r>
    </w:p>
    <w:p w:rsidR="008725D5" w:rsidRPr="008725D5" w:rsidRDefault="008725D5" w:rsidP="008725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25D5">
        <w:rPr>
          <w:rFonts w:ascii="Times New Roman" w:hAnsi="Times New Roman" w:cs="Times New Roman"/>
          <w:sz w:val="20"/>
          <w:szCs w:val="20"/>
        </w:rPr>
        <w:t>Проблема появления медведей в населенных пунктах, садоводческих товариществах и иных территориях, не являющихся средой обитания охотничьих ресурсов и не отнесенных к охотничьим угодьям, провоцируются большим колич</w:t>
      </w:r>
      <w:r w:rsidRPr="008725D5">
        <w:rPr>
          <w:rFonts w:ascii="Times New Roman" w:hAnsi="Times New Roman" w:cs="Times New Roman"/>
          <w:sz w:val="20"/>
          <w:szCs w:val="20"/>
        </w:rPr>
        <w:t>е</w:t>
      </w:r>
      <w:r w:rsidRPr="008725D5">
        <w:rPr>
          <w:rFonts w:ascii="Times New Roman" w:hAnsi="Times New Roman" w:cs="Times New Roman"/>
          <w:sz w:val="20"/>
          <w:szCs w:val="20"/>
        </w:rPr>
        <w:t>ством свалок пищевых и бытовых отходов и увеличивающимся количеством бе</w:t>
      </w:r>
      <w:r w:rsidRPr="008725D5">
        <w:rPr>
          <w:rFonts w:ascii="Times New Roman" w:hAnsi="Times New Roman" w:cs="Times New Roman"/>
          <w:sz w:val="20"/>
          <w:szCs w:val="20"/>
        </w:rPr>
        <w:t>з</w:t>
      </w:r>
      <w:r w:rsidRPr="008725D5">
        <w:rPr>
          <w:rFonts w:ascii="Times New Roman" w:hAnsi="Times New Roman" w:cs="Times New Roman"/>
          <w:sz w:val="20"/>
          <w:szCs w:val="20"/>
        </w:rPr>
        <w:t>надзорных домашних животных.</w:t>
      </w:r>
    </w:p>
    <w:p w:rsidR="008725D5" w:rsidRPr="008725D5" w:rsidRDefault="008725D5" w:rsidP="008725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25D5">
        <w:rPr>
          <w:rFonts w:ascii="Times New Roman" w:hAnsi="Times New Roman" w:cs="Times New Roman"/>
          <w:sz w:val="20"/>
          <w:szCs w:val="20"/>
        </w:rPr>
        <w:t>Полномочия Российской Федерации по обеспечению безопасности жизни, здоровья граждан, а также сохранности, принадлежащего им имущества на терр</w:t>
      </w:r>
      <w:r w:rsidRPr="008725D5">
        <w:rPr>
          <w:rFonts w:ascii="Times New Roman" w:hAnsi="Times New Roman" w:cs="Times New Roman"/>
          <w:sz w:val="20"/>
          <w:szCs w:val="20"/>
        </w:rPr>
        <w:t>и</w:t>
      </w:r>
      <w:r w:rsidRPr="008725D5">
        <w:rPr>
          <w:rFonts w:ascii="Times New Roman" w:hAnsi="Times New Roman" w:cs="Times New Roman"/>
          <w:sz w:val="20"/>
          <w:szCs w:val="20"/>
        </w:rPr>
        <w:t>тории населенных пунктов, осуществляют территориальные подразделения Мин</w:t>
      </w:r>
      <w:r w:rsidRPr="008725D5">
        <w:rPr>
          <w:rFonts w:ascii="Times New Roman" w:hAnsi="Times New Roman" w:cs="Times New Roman"/>
          <w:sz w:val="20"/>
          <w:szCs w:val="20"/>
        </w:rPr>
        <w:t>и</w:t>
      </w:r>
      <w:r w:rsidRPr="008725D5">
        <w:rPr>
          <w:rFonts w:ascii="Times New Roman" w:hAnsi="Times New Roman" w:cs="Times New Roman"/>
          <w:sz w:val="20"/>
          <w:szCs w:val="20"/>
        </w:rPr>
        <w:t>стерства внутренних дел Российской Федерации. В Николаевском муниципальном районе эти полномочия осуществляет  отдел Министерства внутренних дел Ро</w:t>
      </w:r>
      <w:r w:rsidRPr="008725D5">
        <w:rPr>
          <w:rFonts w:ascii="Times New Roman" w:hAnsi="Times New Roman" w:cs="Times New Roman"/>
          <w:sz w:val="20"/>
          <w:szCs w:val="20"/>
        </w:rPr>
        <w:t>с</w:t>
      </w:r>
      <w:r w:rsidRPr="008725D5">
        <w:rPr>
          <w:rFonts w:ascii="Times New Roman" w:hAnsi="Times New Roman" w:cs="Times New Roman"/>
          <w:sz w:val="20"/>
          <w:szCs w:val="20"/>
        </w:rPr>
        <w:t>сийской Федерации по Николаевскому району (далее - ОМВД России по Никол</w:t>
      </w:r>
      <w:r w:rsidRPr="008725D5">
        <w:rPr>
          <w:rFonts w:ascii="Times New Roman" w:hAnsi="Times New Roman" w:cs="Times New Roman"/>
          <w:sz w:val="20"/>
          <w:szCs w:val="20"/>
        </w:rPr>
        <w:t>а</w:t>
      </w:r>
      <w:r w:rsidRPr="008725D5">
        <w:rPr>
          <w:rFonts w:ascii="Times New Roman" w:hAnsi="Times New Roman" w:cs="Times New Roman"/>
          <w:sz w:val="20"/>
          <w:szCs w:val="20"/>
        </w:rPr>
        <w:t xml:space="preserve">евскому району) расположенный по адресу г. Николаевск-на-Амуре, ул. Наумова, 3, телефон дежурной части  </w:t>
      </w:r>
      <w:r w:rsidRPr="005A6DA5">
        <w:rPr>
          <w:rFonts w:ascii="Times New Roman" w:hAnsi="Times New Roman" w:cs="Times New Roman"/>
          <w:b/>
          <w:sz w:val="20"/>
          <w:szCs w:val="20"/>
        </w:rPr>
        <w:t>2- 43-80, 02</w:t>
      </w:r>
      <w:r w:rsidRPr="008725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25D5" w:rsidRPr="008725D5" w:rsidRDefault="008725D5" w:rsidP="008725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25D5">
        <w:rPr>
          <w:rFonts w:ascii="Times New Roman" w:hAnsi="Times New Roman" w:cs="Times New Roman"/>
          <w:sz w:val="20"/>
          <w:szCs w:val="20"/>
        </w:rPr>
        <w:t>Если в населенных пунктах, садоводческих товариществах и иных террит</w:t>
      </w:r>
      <w:r w:rsidRPr="008725D5">
        <w:rPr>
          <w:rFonts w:ascii="Times New Roman" w:hAnsi="Times New Roman" w:cs="Times New Roman"/>
          <w:sz w:val="20"/>
          <w:szCs w:val="20"/>
        </w:rPr>
        <w:t>о</w:t>
      </w:r>
      <w:r w:rsidRPr="008725D5">
        <w:rPr>
          <w:rFonts w:ascii="Times New Roman" w:hAnsi="Times New Roman" w:cs="Times New Roman"/>
          <w:sz w:val="20"/>
          <w:szCs w:val="20"/>
        </w:rPr>
        <w:t xml:space="preserve">риях Николаевского муниципального района вашей  жизни и здоровью </w:t>
      </w:r>
      <w:r w:rsidRPr="008725D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непосре</w:t>
      </w:r>
      <w:r w:rsidRPr="008725D5">
        <w:rPr>
          <w:rFonts w:ascii="Times New Roman" w:hAnsi="Times New Roman" w:cs="Times New Roman"/>
          <w:b/>
          <w:i/>
          <w:color w:val="FF0000"/>
          <w:sz w:val="20"/>
          <w:szCs w:val="20"/>
        </w:rPr>
        <w:t>д</w:t>
      </w:r>
      <w:r w:rsidRPr="008725D5">
        <w:rPr>
          <w:rFonts w:ascii="Times New Roman" w:hAnsi="Times New Roman" w:cs="Times New Roman"/>
          <w:b/>
          <w:i/>
          <w:color w:val="FF0000"/>
          <w:sz w:val="20"/>
          <w:szCs w:val="20"/>
        </w:rPr>
        <w:t>ственно угрожает опасность</w:t>
      </w:r>
      <w:r w:rsidRPr="008725D5">
        <w:rPr>
          <w:rFonts w:ascii="Times New Roman" w:hAnsi="Times New Roman" w:cs="Times New Roman"/>
          <w:sz w:val="20"/>
          <w:szCs w:val="20"/>
        </w:rPr>
        <w:t xml:space="preserve"> со стороны диких животных, вам необходимо срочно сообщить об угрозе в ОМВД России по Николаевскому району (</w:t>
      </w:r>
      <w:r w:rsidRPr="005A6DA5">
        <w:rPr>
          <w:rFonts w:ascii="Times New Roman" w:hAnsi="Times New Roman" w:cs="Times New Roman"/>
          <w:b/>
          <w:sz w:val="20"/>
          <w:szCs w:val="20"/>
        </w:rPr>
        <w:t>2-43-80, 02</w:t>
      </w:r>
      <w:r w:rsidRPr="008725D5">
        <w:rPr>
          <w:rFonts w:ascii="Times New Roman" w:hAnsi="Times New Roman" w:cs="Times New Roman"/>
          <w:sz w:val="20"/>
          <w:szCs w:val="20"/>
        </w:rPr>
        <w:t>) или по т</w:t>
      </w:r>
      <w:r w:rsidRPr="008725D5">
        <w:rPr>
          <w:rFonts w:ascii="Times New Roman" w:hAnsi="Times New Roman" w:cs="Times New Roman"/>
          <w:sz w:val="20"/>
          <w:szCs w:val="20"/>
        </w:rPr>
        <w:t>е</w:t>
      </w:r>
      <w:r w:rsidRPr="008725D5">
        <w:rPr>
          <w:rFonts w:ascii="Times New Roman" w:hAnsi="Times New Roman" w:cs="Times New Roman"/>
          <w:sz w:val="20"/>
          <w:szCs w:val="20"/>
        </w:rPr>
        <w:t>лефону единой дежурно-диспетчерской службы 112.</w:t>
      </w:r>
    </w:p>
    <w:p w:rsidR="008725D5" w:rsidRPr="008725D5" w:rsidRDefault="008725D5" w:rsidP="008725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25D5">
        <w:rPr>
          <w:rFonts w:ascii="Times New Roman" w:hAnsi="Times New Roman" w:cs="Times New Roman"/>
          <w:sz w:val="20"/>
          <w:szCs w:val="20"/>
        </w:rPr>
        <w:t>В соответствии с п. 2 ч. 3 ст. 23 Федерального закона от 03 июля 2011 г.      № 3-ФЗ "О полиции" сотрудники полиции имеют право применять огнестрельное оружие для обезвреживания животного, угрожающего жизни и здоровью граждан и (или) сотрудника полиции.</w:t>
      </w:r>
    </w:p>
    <w:p w:rsidR="00C93D81" w:rsidRDefault="00BA057D" w:rsidP="008725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623B2B" wp14:editId="1584A14A">
            <wp:simplePos x="0" y="0"/>
            <wp:positionH relativeFrom="margin">
              <wp:posOffset>5236210</wp:posOffset>
            </wp:positionH>
            <wp:positionV relativeFrom="margin">
              <wp:posOffset>5904230</wp:posOffset>
            </wp:positionV>
            <wp:extent cx="995045" cy="586105"/>
            <wp:effectExtent l="0" t="0" r="0" b="4445"/>
            <wp:wrapSquare wrapText="bothSides"/>
            <wp:docPr id="11" name="Рисунок 11" descr="C:\Users\Level412\Downloads\телефон рису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evel412\Downloads\телефон рисуно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725D5" w:rsidRPr="008725D5">
        <w:rPr>
          <w:rFonts w:ascii="Times New Roman" w:hAnsi="Times New Roman" w:cs="Times New Roman"/>
          <w:sz w:val="20"/>
          <w:szCs w:val="20"/>
        </w:rPr>
        <w:t>Если в населенных пунктах, садоводческих товариществах и иных террит</w:t>
      </w:r>
      <w:r w:rsidR="008725D5" w:rsidRPr="008725D5">
        <w:rPr>
          <w:rFonts w:ascii="Times New Roman" w:hAnsi="Times New Roman" w:cs="Times New Roman"/>
          <w:sz w:val="20"/>
          <w:szCs w:val="20"/>
        </w:rPr>
        <w:t>о</w:t>
      </w:r>
      <w:r w:rsidR="008725D5" w:rsidRPr="008725D5">
        <w:rPr>
          <w:rFonts w:ascii="Times New Roman" w:hAnsi="Times New Roman" w:cs="Times New Roman"/>
          <w:sz w:val="20"/>
          <w:szCs w:val="20"/>
        </w:rPr>
        <w:t xml:space="preserve">риях Николаевского муниципального района вы заметили </w:t>
      </w:r>
      <w:r w:rsidR="008725D5" w:rsidRPr="008725D5">
        <w:rPr>
          <w:rFonts w:ascii="Times New Roman" w:hAnsi="Times New Roman" w:cs="Times New Roman"/>
          <w:b/>
          <w:i/>
          <w:color w:val="FF0000"/>
          <w:sz w:val="20"/>
          <w:szCs w:val="20"/>
        </w:rPr>
        <w:t>следы пребывания д</w:t>
      </w:r>
      <w:r w:rsidR="008725D5" w:rsidRPr="008725D5">
        <w:rPr>
          <w:rFonts w:ascii="Times New Roman" w:hAnsi="Times New Roman" w:cs="Times New Roman"/>
          <w:b/>
          <w:i/>
          <w:color w:val="FF0000"/>
          <w:sz w:val="20"/>
          <w:szCs w:val="20"/>
        </w:rPr>
        <w:t>и</w:t>
      </w:r>
      <w:r w:rsidR="008725D5" w:rsidRPr="008725D5">
        <w:rPr>
          <w:rFonts w:ascii="Times New Roman" w:hAnsi="Times New Roman" w:cs="Times New Roman"/>
          <w:b/>
          <w:i/>
          <w:color w:val="FF0000"/>
          <w:sz w:val="20"/>
          <w:szCs w:val="20"/>
        </w:rPr>
        <w:t>ких животных</w:t>
      </w:r>
      <w:r w:rsidR="008725D5" w:rsidRPr="008725D5">
        <w:rPr>
          <w:rFonts w:ascii="Times New Roman" w:hAnsi="Times New Roman" w:cs="Times New Roman"/>
          <w:sz w:val="20"/>
          <w:szCs w:val="20"/>
        </w:rPr>
        <w:t>, которые могут угрожать</w:t>
      </w:r>
      <w:r w:rsidR="008725D5" w:rsidRPr="008725D5">
        <w:rPr>
          <w:sz w:val="20"/>
          <w:szCs w:val="20"/>
        </w:rPr>
        <w:t xml:space="preserve"> </w:t>
      </w:r>
      <w:r w:rsidR="008725D5" w:rsidRPr="008725D5">
        <w:rPr>
          <w:rFonts w:ascii="Times New Roman" w:hAnsi="Times New Roman" w:cs="Times New Roman"/>
          <w:sz w:val="20"/>
          <w:szCs w:val="20"/>
        </w:rPr>
        <w:t>вашей жизни и здоровью, а также с</w:t>
      </w:r>
      <w:r w:rsidR="008725D5" w:rsidRPr="008725D5">
        <w:rPr>
          <w:rFonts w:ascii="Times New Roman" w:hAnsi="Times New Roman" w:cs="Times New Roman"/>
          <w:sz w:val="20"/>
          <w:szCs w:val="20"/>
        </w:rPr>
        <w:t>о</w:t>
      </w:r>
      <w:r w:rsidR="008725D5" w:rsidRPr="008725D5">
        <w:rPr>
          <w:rFonts w:ascii="Times New Roman" w:hAnsi="Times New Roman" w:cs="Times New Roman"/>
          <w:sz w:val="20"/>
          <w:szCs w:val="20"/>
        </w:rPr>
        <w:t xml:space="preserve">хранности, принадлежащего вам имущества, необходимо обратиться </w:t>
      </w:r>
      <w:r w:rsidR="00EC3457">
        <w:rPr>
          <w:rFonts w:ascii="Times New Roman" w:hAnsi="Times New Roman" w:cs="Times New Roman"/>
          <w:sz w:val="20"/>
          <w:szCs w:val="20"/>
        </w:rPr>
        <w:t xml:space="preserve">в отдел сохранения животного мира Управления охотничьего хозяйства Правительства Хабаровского края </w:t>
      </w:r>
      <w:r w:rsidR="00EC3457" w:rsidRPr="008725D5">
        <w:rPr>
          <w:rFonts w:ascii="Times New Roman" w:hAnsi="Times New Roman" w:cs="Times New Roman"/>
          <w:sz w:val="20"/>
          <w:szCs w:val="20"/>
        </w:rPr>
        <w:t xml:space="preserve">(далее-управление) </w:t>
      </w:r>
      <w:r w:rsidR="00EC3457">
        <w:rPr>
          <w:rFonts w:ascii="Times New Roman" w:hAnsi="Times New Roman" w:cs="Times New Roman"/>
          <w:sz w:val="20"/>
          <w:szCs w:val="20"/>
        </w:rPr>
        <w:t xml:space="preserve">или </w:t>
      </w:r>
      <w:r w:rsidR="008725D5" w:rsidRPr="008725D5">
        <w:rPr>
          <w:rFonts w:ascii="Times New Roman" w:hAnsi="Times New Roman" w:cs="Times New Roman"/>
          <w:sz w:val="20"/>
          <w:szCs w:val="20"/>
        </w:rPr>
        <w:t>к представ</w:t>
      </w:r>
      <w:r w:rsidR="008725D5" w:rsidRPr="008725D5">
        <w:rPr>
          <w:rFonts w:ascii="Times New Roman" w:hAnsi="Times New Roman" w:cs="Times New Roman"/>
          <w:sz w:val="20"/>
          <w:szCs w:val="20"/>
        </w:rPr>
        <w:t>и</w:t>
      </w:r>
      <w:r w:rsidR="008725D5" w:rsidRPr="008725D5">
        <w:rPr>
          <w:rFonts w:ascii="Times New Roman" w:hAnsi="Times New Roman" w:cs="Times New Roman"/>
          <w:sz w:val="20"/>
          <w:szCs w:val="20"/>
        </w:rPr>
        <w:t>телю управления - ведущему эксперту отдела государственного охотничьего надзора Звонову Юрию Максимовичу (г. Николаевск-на-Амуре</w:t>
      </w:r>
      <w:proofErr w:type="gramEnd"/>
      <w:r w:rsidR="008725D5" w:rsidRPr="008725D5">
        <w:rPr>
          <w:rFonts w:ascii="Times New Roman" w:hAnsi="Times New Roman" w:cs="Times New Roman"/>
          <w:sz w:val="20"/>
          <w:szCs w:val="20"/>
        </w:rPr>
        <w:t xml:space="preserve">, ул. Сибирская, д.116, </w:t>
      </w:r>
      <w:proofErr w:type="spellStart"/>
      <w:r w:rsidR="008725D5" w:rsidRPr="008725D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8725D5" w:rsidRPr="008725D5">
        <w:rPr>
          <w:rFonts w:ascii="Times New Roman" w:hAnsi="Times New Roman" w:cs="Times New Roman"/>
          <w:sz w:val="20"/>
          <w:szCs w:val="20"/>
        </w:rPr>
        <w:t xml:space="preserve">. 3), </w:t>
      </w:r>
      <w:proofErr w:type="gramStart"/>
      <w:r w:rsidR="008725D5" w:rsidRPr="008725D5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="008725D5" w:rsidRPr="008725D5">
        <w:rPr>
          <w:rFonts w:ascii="Times New Roman" w:hAnsi="Times New Roman" w:cs="Times New Roman"/>
          <w:sz w:val="20"/>
          <w:szCs w:val="20"/>
        </w:rPr>
        <w:t xml:space="preserve"> проверит поступившую информацию и, в случае необходимости, направит в управление служебную записку с подробным описанием события и обоснованием необходимости издания распоряжения о регулировании численности диких животных представляющих опасность для человека. Также подать заявление о следах пребывания диких животных можно в ОМВД России по Николаевскому району, администрации городских и сельских поселений Николаевского муниц</w:t>
      </w:r>
      <w:r w:rsidR="008725D5" w:rsidRPr="008725D5">
        <w:rPr>
          <w:rFonts w:ascii="Times New Roman" w:hAnsi="Times New Roman" w:cs="Times New Roman"/>
          <w:sz w:val="20"/>
          <w:szCs w:val="20"/>
        </w:rPr>
        <w:t>и</w:t>
      </w:r>
      <w:r w:rsidR="008725D5" w:rsidRPr="008725D5">
        <w:rPr>
          <w:rFonts w:ascii="Times New Roman" w:hAnsi="Times New Roman" w:cs="Times New Roman"/>
          <w:sz w:val="20"/>
          <w:szCs w:val="20"/>
        </w:rPr>
        <w:t>пального района, которое будет направлено по подведомственности.</w:t>
      </w:r>
    </w:p>
    <w:p w:rsidR="005A6DA5" w:rsidRDefault="00126DDB" w:rsidP="005A6DA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787FED4" wp14:editId="1747E66E">
            <wp:simplePos x="0" y="0"/>
            <wp:positionH relativeFrom="margin">
              <wp:posOffset>5236210</wp:posOffset>
            </wp:positionH>
            <wp:positionV relativeFrom="margin">
              <wp:posOffset>51435</wp:posOffset>
            </wp:positionV>
            <wp:extent cx="951230" cy="95123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C5FD484" wp14:editId="43689B87">
            <wp:simplePos x="0" y="0"/>
            <wp:positionH relativeFrom="margin">
              <wp:posOffset>9384665</wp:posOffset>
            </wp:positionH>
            <wp:positionV relativeFrom="margin">
              <wp:posOffset>51435</wp:posOffset>
            </wp:positionV>
            <wp:extent cx="948690" cy="948690"/>
            <wp:effectExtent l="0" t="0" r="3810" b="0"/>
            <wp:wrapSquare wrapText="bothSides"/>
            <wp:docPr id="9" name="Рисунок 9" descr="C:\Users\Level412\Downloads\медведь 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evel412\Downloads\медведь 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4D99" w:rsidRDefault="00CB4D99" w:rsidP="00126DDB">
      <w:pPr>
        <w:contextualSpacing/>
        <w:jc w:val="center"/>
        <w:rPr>
          <w:rFonts w:ascii="Times New Roman" w:hAnsi="Times New Roman" w:cs="Times New Roman"/>
          <w:b/>
        </w:rPr>
      </w:pPr>
    </w:p>
    <w:p w:rsidR="00126DDB" w:rsidRPr="00F74B6D" w:rsidRDefault="00126DDB" w:rsidP="00126DDB">
      <w:pPr>
        <w:contextualSpacing/>
        <w:jc w:val="center"/>
        <w:rPr>
          <w:rFonts w:ascii="Times New Roman" w:hAnsi="Times New Roman" w:cs="Times New Roman"/>
          <w:b/>
        </w:rPr>
      </w:pPr>
      <w:r w:rsidRPr="00F74B6D">
        <w:rPr>
          <w:rFonts w:ascii="Times New Roman" w:hAnsi="Times New Roman" w:cs="Times New Roman"/>
          <w:b/>
        </w:rPr>
        <w:t xml:space="preserve">В целях недопущения встречи с медведем, </w:t>
      </w:r>
    </w:p>
    <w:p w:rsidR="00126DDB" w:rsidRPr="00F74B6D" w:rsidRDefault="00126DDB" w:rsidP="00126DDB">
      <w:pPr>
        <w:contextualSpacing/>
        <w:jc w:val="center"/>
        <w:rPr>
          <w:rFonts w:ascii="Times New Roman" w:hAnsi="Times New Roman" w:cs="Times New Roman"/>
          <w:b/>
        </w:rPr>
      </w:pPr>
      <w:r w:rsidRPr="00F74B6D">
        <w:rPr>
          <w:rFonts w:ascii="Times New Roman" w:hAnsi="Times New Roman" w:cs="Times New Roman"/>
          <w:b/>
        </w:rPr>
        <w:t>соблюдайте следующие правила:</w:t>
      </w:r>
    </w:p>
    <w:p w:rsidR="005A6DA5" w:rsidRDefault="005A6DA5" w:rsidP="005A6DA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DA5" w:rsidRDefault="005A6DA5" w:rsidP="005A6DA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DA5" w:rsidRDefault="005A6DA5" w:rsidP="005A6DA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Не устраивайте свалок пищевых отходов на приусадебных участках. Это может привлечь медведей.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В местах отдыха за пределами населённых пунктов соблюдайте осторо</w:t>
      </w:r>
      <w:r w:rsidRPr="005A6DA5">
        <w:rPr>
          <w:rFonts w:ascii="Times New Roman" w:hAnsi="Times New Roman" w:cs="Times New Roman"/>
          <w:sz w:val="20"/>
          <w:szCs w:val="20"/>
        </w:rPr>
        <w:t>ж</w:t>
      </w:r>
      <w:r w:rsidRPr="005A6DA5">
        <w:rPr>
          <w:rFonts w:ascii="Times New Roman" w:hAnsi="Times New Roman" w:cs="Times New Roman"/>
          <w:sz w:val="20"/>
          <w:szCs w:val="20"/>
        </w:rPr>
        <w:t>ность и осмотрительность, не удаляйтесь от основной массы отдыхающих. Шанс подвергнуться нападению медведя у одиночного человека значительно выше.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Не отпускайте далеко от себя детей, постоянно держите их в поле зрения.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Не устраивайте полевой лагерь в районе медвежьих троп. Тщательно уб</w:t>
      </w:r>
      <w:r w:rsidRPr="005A6DA5">
        <w:rPr>
          <w:rFonts w:ascii="Times New Roman" w:hAnsi="Times New Roman" w:cs="Times New Roman"/>
          <w:sz w:val="20"/>
          <w:szCs w:val="20"/>
        </w:rPr>
        <w:t>и</w:t>
      </w:r>
      <w:r w:rsidRPr="005A6DA5">
        <w:rPr>
          <w:rFonts w:ascii="Times New Roman" w:hAnsi="Times New Roman" w:cs="Times New Roman"/>
          <w:sz w:val="20"/>
          <w:szCs w:val="20"/>
        </w:rPr>
        <w:t>райте после себя все пищевые отходы.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При наличии информации о появлении медведей в окрестностях населённых пунктов, постарайтесь воздержаться от выходов в лес.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Никогда не подкармливайте медведей и не приближайтесь к ним.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Никогда, ни при каких обстоятельствах не приближайтесь к медвежатам. Это может спровоцировать нападение медведицы.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Если вы увидели в лесу труп животного, кучу выброшенной рыбы или что-то присыпанное землей, немедленно покиньте это место - это может быть медвежья добыча, и медведь может быть рядом. Не следует приближаться к свалкам рыбных отходов, так как они привлекают к себе медведей.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6DA5" w:rsidRPr="00F74B6D" w:rsidRDefault="005A6DA5" w:rsidP="005A6DA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4B6D">
        <w:rPr>
          <w:rFonts w:ascii="Times New Roman" w:hAnsi="Times New Roman" w:cs="Times New Roman"/>
          <w:b/>
        </w:rPr>
        <w:t>При встрече со зверем нужно помнить: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Медведь очень хорошо слышит, обладает прекрасным обонянием, но зрение его относительно слабое. Если вы первым заметили медведя, следует, не привлекая его внимания, осторожно уд</w:t>
      </w:r>
      <w:bookmarkStart w:id="0" w:name="_GoBack"/>
      <w:bookmarkEnd w:id="0"/>
      <w:r w:rsidRPr="005A6DA5">
        <w:rPr>
          <w:rFonts w:ascii="Times New Roman" w:hAnsi="Times New Roman" w:cs="Times New Roman"/>
          <w:sz w:val="20"/>
          <w:szCs w:val="20"/>
        </w:rPr>
        <w:t>алиться.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6DA5">
        <w:rPr>
          <w:rFonts w:ascii="Times New Roman" w:hAnsi="Times New Roman" w:cs="Times New Roman"/>
          <w:sz w:val="20"/>
          <w:szCs w:val="20"/>
        </w:rPr>
        <w:t>Никогда не убегайте от приближающегося медведя, если не уверены, что успеете добежать до укрытия.</w:t>
      </w:r>
      <w:proofErr w:type="gramEnd"/>
      <w:r w:rsidRPr="005A6DA5">
        <w:rPr>
          <w:rFonts w:ascii="Times New Roman" w:hAnsi="Times New Roman" w:cs="Times New Roman"/>
          <w:sz w:val="20"/>
          <w:szCs w:val="20"/>
        </w:rPr>
        <w:t xml:space="preserve"> Бегство всегда провоцирует преследование. Даже очень упитанный зверь может развивать скорость до 60 км/ч. Ваши шансы убежать от него крайне малы.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При нахождении в лесу на сборе ягод, грибов нужно производить как можно больше шума, петь, громко разговаривать, медведь, как правило, покидает шумное место.</w:t>
      </w:r>
    </w:p>
    <w:p w:rsidR="005A6DA5" w:rsidRPr="005A6DA5" w:rsidRDefault="005A6DA5" w:rsidP="005A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DA5">
        <w:rPr>
          <w:rFonts w:ascii="Times New Roman" w:hAnsi="Times New Roman" w:cs="Times New Roman"/>
          <w:sz w:val="20"/>
          <w:szCs w:val="20"/>
        </w:rPr>
        <w:t>При внезапной встрече ни в коем случае не паниковать, не кричать, не смо</w:t>
      </w:r>
      <w:r w:rsidRPr="005A6DA5">
        <w:rPr>
          <w:rFonts w:ascii="Times New Roman" w:hAnsi="Times New Roman" w:cs="Times New Roman"/>
          <w:sz w:val="20"/>
          <w:szCs w:val="20"/>
        </w:rPr>
        <w:t>т</w:t>
      </w:r>
      <w:r w:rsidRPr="005A6DA5">
        <w:rPr>
          <w:rFonts w:ascii="Times New Roman" w:hAnsi="Times New Roman" w:cs="Times New Roman"/>
          <w:sz w:val="20"/>
          <w:szCs w:val="20"/>
        </w:rPr>
        <w:t>реть зверю в глаза, потихоньку старайтесь уйти.</w:t>
      </w:r>
    </w:p>
    <w:p w:rsidR="00126DDB" w:rsidRDefault="00126DDB" w:rsidP="005A6D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A057D" w:rsidRDefault="005A6DA5" w:rsidP="005A6DA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4B6D">
        <w:rPr>
          <w:rFonts w:ascii="Times New Roman" w:hAnsi="Times New Roman" w:cs="Times New Roman"/>
          <w:b/>
        </w:rPr>
        <w:t>БУДЬТЕ ОСТОРОЖНЫ!</w:t>
      </w:r>
    </w:p>
    <w:p w:rsidR="00F74B6D" w:rsidRDefault="00F74B6D" w:rsidP="00A632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2"/>
        <w:gridCol w:w="3173"/>
      </w:tblGrid>
      <w:tr w:rsidR="00BA057D" w:rsidTr="00BA057D">
        <w:trPr>
          <w:trHeight w:val="1133"/>
        </w:trPr>
        <w:tc>
          <w:tcPr>
            <w:tcW w:w="317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A057D" w:rsidRPr="00BA057D" w:rsidRDefault="00BA057D" w:rsidP="00BA057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57D">
              <w:rPr>
                <w:rFonts w:ascii="Times New Roman" w:hAnsi="Times New Roman" w:cs="Times New Roman"/>
                <w:b/>
              </w:rPr>
              <w:t>ЕДДС – 112, 2-34-44</w:t>
            </w:r>
          </w:p>
          <w:p w:rsidR="00BA057D" w:rsidRPr="00BA057D" w:rsidRDefault="00BA057D" w:rsidP="00BA057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57D">
              <w:rPr>
                <w:rFonts w:ascii="Times New Roman" w:hAnsi="Times New Roman" w:cs="Times New Roman"/>
                <w:b/>
              </w:rPr>
              <w:t>ОМВД – 02, 2-43-80</w:t>
            </w:r>
          </w:p>
          <w:p w:rsidR="00BA057D" w:rsidRPr="00BA057D" w:rsidRDefault="00BA057D" w:rsidP="00BA057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57D">
              <w:rPr>
                <w:rFonts w:ascii="Times New Roman" w:hAnsi="Times New Roman" w:cs="Times New Roman"/>
                <w:b/>
              </w:rPr>
              <w:t>Скорая помощь – 03, 2-23-76</w:t>
            </w:r>
          </w:p>
          <w:p w:rsidR="00BA057D" w:rsidRDefault="00BA057D" w:rsidP="00A6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A1316" w:rsidRDefault="00EA1316" w:rsidP="00EA131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Отдел сохранения объектов животного мира</w:t>
            </w:r>
          </w:p>
          <w:p w:rsidR="00CB4D99" w:rsidRDefault="00EA1316" w:rsidP="00EA1316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>Вопросы урегулирования конфликтных ситуаций с животными</w:t>
            </w:r>
          </w:p>
          <w:p w:rsidR="00BA057D" w:rsidRDefault="00BA057D" w:rsidP="00CB4D9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81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(42-12) 32-</w:t>
            </w:r>
            <w:r w:rsidR="00EC345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C345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BA057D" w:rsidRDefault="00CB4D99" w:rsidP="00EC34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981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5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34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A05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C345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BA05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C345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</w:tbl>
    <w:p w:rsidR="00A6320C" w:rsidRDefault="00A6320C" w:rsidP="00A632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A6320C" w:rsidSect="00126DDB">
      <w:pgSz w:w="16838" w:h="11906" w:orient="landscape"/>
      <w:pgMar w:top="142" w:right="253" w:bottom="142" w:left="284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D5"/>
    <w:rsid w:val="00126DDB"/>
    <w:rsid w:val="005A6DA5"/>
    <w:rsid w:val="006C4329"/>
    <w:rsid w:val="008725D5"/>
    <w:rsid w:val="0098115A"/>
    <w:rsid w:val="00A6320C"/>
    <w:rsid w:val="00BA057D"/>
    <w:rsid w:val="00C93D81"/>
    <w:rsid w:val="00CB4D99"/>
    <w:rsid w:val="00EA1316"/>
    <w:rsid w:val="00EC3457"/>
    <w:rsid w:val="00F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semiHidden/>
    <w:unhideWhenUsed/>
    <w:rsid w:val="00BA05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A05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057D"/>
    <w:rPr>
      <w:b/>
      <w:bCs/>
    </w:rPr>
  </w:style>
  <w:style w:type="paragraph" w:styleId="a7">
    <w:name w:val="Normal (Web)"/>
    <w:basedOn w:val="a"/>
    <w:uiPriority w:val="99"/>
    <w:unhideWhenUsed/>
    <w:rsid w:val="00EA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A13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semiHidden/>
    <w:unhideWhenUsed/>
    <w:rsid w:val="00BA05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A05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057D"/>
    <w:rPr>
      <w:b/>
      <w:bCs/>
    </w:rPr>
  </w:style>
  <w:style w:type="paragraph" w:styleId="a7">
    <w:name w:val="Normal (Web)"/>
    <w:basedOn w:val="a"/>
    <w:uiPriority w:val="99"/>
    <w:unhideWhenUsed/>
    <w:rsid w:val="00EA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A1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Level412</cp:lastModifiedBy>
  <cp:revision>2</cp:revision>
  <cp:lastPrinted>2023-04-25T23:58:00Z</cp:lastPrinted>
  <dcterms:created xsi:type="dcterms:W3CDTF">2023-04-25T07:44:00Z</dcterms:created>
  <dcterms:modified xsi:type="dcterms:W3CDTF">2023-04-26T00:36:00Z</dcterms:modified>
</cp:coreProperties>
</file>